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Default="000B0F99" w:rsidP="006F697F">
      <w:pPr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7A423E" w:rsidRPr="007A423E" w:rsidRDefault="007A423E" w:rsidP="007A423E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7A423E">
        <w:rPr>
          <w:rFonts w:ascii="Verdana" w:hAnsi="Verdana"/>
          <w:b/>
          <w:bCs/>
          <w:noProof/>
          <w:u w:val="single"/>
          <w:lang w:val="bg-BG"/>
        </w:rPr>
        <w:t>„</w:t>
      </w:r>
      <w:r w:rsidRPr="007A423E">
        <w:rPr>
          <w:rFonts w:ascii="Verdana" w:hAnsi="Verdana"/>
          <w:b/>
          <w:bCs/>
          <w:noProof/>
          <w:lang w:val="bg-BG"/>
        </w:rPr>
        <w:t>Рилон Златитрап инвестмънт“ АД</w:t>
      </w:r>
    </w:p>
    <w:p w:rsidR="007A423E" w:rsidRPr="007A423E" w:rsidRDefault="007A423E" w:rsidP="007A423E">
      <w:pPr>
        <w:ind w:right="137"/>
        <w:jc w:val="both"/>
        <w:rPr>
          <w:rFonts w:ascii="Verdana" w:hAnsi="Verdana"/>
          <w:bCs/>
          <w:noProof/>
          <w:lang w:val="bg-BG"/>
        </w:rPr>
      </w:pPr>
      <w:r w:rsidRPr="007A423E">
        <w:rPr>
          <w:rFonts w:ascii="Verdana" w:hAnsi="Verdana"/>
          <w:bCs/>
          <w:noProof/>
          <w:lang w:val="bg-BG"/>
        </w:rPr>
        <w:t xml:space="preserve">гр. Пловдив, </w:t>
      </w:r>
      <w:bookmarkStart w:id="0" w:name="_GoBack"/>
      <w:bookmarkEnd w:id="0"/>
    </w:p>
    <w:p w:rsidR="00997D34" w:rsidRPr="00997D34" w:rsidRDefault="00997D34" w:rsidP="007A423E">
      <w:pPr>
        <w:ind w:right="137"/>
        <w:jc w:val="both"/>
        <w:rPr>
          <w:rFonts w:ascii="Verdana" w:hAnsi="Verdana"/>
          <w:bCs/>
          <w:noProof/>
          <w:lang w:val="bg-BG"/>
        </w:rPr>
      </w:pPr>
    </w:p>
    <w:p w:rsidR="00281AF8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7A423E">
        <w:rPr>
          <w:rFonts w:ascii="Verdana" w:hAnsi="Verdana"/>
          <w:b/>
          <w:bCs/>
          <w:noProof/>
          <w:lang w:val="bg-BG"/>
        </w:rPr>
        <w:t>Родопи</w:t>
      </w:r>
    </w:p>
    <w:p w:rsidR="007A423E" w:rsidRDefault="007A423E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Златитрап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A423E" w:rsidRPr="007A423E" w:rsidRDefault="007C2108" w:rsidP="007A423E">
      <w:pPr>
        <w:ind w:right="141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7A423E">
        <w:rPr>
          <w:rFonts w:ascii="Verdana" w:hAnsi="Verdana"/>
          <w:lang w:val="ru-RU"/>
        </w:rPr>
        <w:t>25</w:t>
      </w:r>
      <w:r w:rsidR="00997D34">
        <w:rPr>
          <w:rFonts w:ascii="Verdana" w:hAnsi="Verdana"/>
          <w:lang w:val="ru-RU"/>
        </w:rPr>
        <w:t>/</w:t>
      </w:r>
      <w:r w:rsidR="007A423E">
        <w:rPr>
          <w:rFonts w:ascii="Verdana" w:hAnsi="Verdana"/>
          <w:lang w:val="ru-RU"/>
        </w:rPr>
        <w:t>11</w:t>
      </w:r>
      <w:r w:rsidR="00997D34">
        <w:rPr>
          <w:rFonts w:ascii="Verdana" w:hAnsi="Verdana"/>
          <w:lang w:val="ru-RU"/>
        </w:rPr>
        <w:t>.</w:t>
      </w:r>
      <w:r w:rsidR="007A423E">
        <w:rPr>
          <w:rFonts w:ascii="Verdana" w:hAnsi="Verdana"/>
          <w:lang w:val="ru-RU"/>
        </w:rPr>
        <w:t>0</w:t>
      </w:r>
      <w:r w:rsidR="00997D34">
        <w:rPr>
          <w:rFonts w:ascii="Verdana" w:hAnsi="Verdana"/>
          <w:lang w:val="ru-RU"/>
        </w:rPr>
        <w:t>1.201</w:t>
      </w:r>
      <w:r w:rsidR="007A423E">
        <w:rPr>
          <w:rFonts w:ascii="Verdana" w:hAnsi="Verdana"/>
          <w:lang w:val="ru-RU"/>
        </w:rPr>
        <w:t>7</w:t>
      </w:r>
      <w:r w:rsidR="00997D34">
        <w:rPr>
          <w:rFonts w:ascii="Verdana" w:hAnsi="Verdana"/>
          <w:lang w:val="ru-RU"/>
        </w:rPr>
        <w:t>г</w:t>
      </w:r>
      <w:r w:rsidR="00107799" w:rsidRPr="00585907">
        <w:rPr>
          <w:rFonts w:ascii="Verdana" w:hAnsi="Verdana"/>
          <w:lang w:val="ru-RU"/>
        </w:rPr>
        <w:t xml:space="preserve">.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C5602B">
        <w:rPr>
          <w:rFonts w:ascii="Verdana" w:hAnsi="Verdana"/>
          <w:lang w:val="ru-RU"/>
        </w:rPr>
        <w:t>КД-04-</w:t>
      </w:r>
      <w:r w:rsidR="007A423E">
        <w:rPr>
          <w:rFonts w:ascii="Verdana" w:hAnsi="Verdana"/>
          <w:lang w:val="ru-RU"/>
        </w:rPr>
        <w:t>33</w:t>
      </w:r>
      <w:r w:rsidR="007438EB" w:rsidRPr="00585907">
        <w:rPr>
          <w:rFonts w:ascii="Verdana" w:hAnsi="Verdana"/>
          <w:lang w:val="ru-RU"/>
        </w:rPr>
        <w:t>/</w:t>
      </w:r>
      <w:r w:rsidR="007A423E">
        <w:rPr>
          <w:rFonts w:ascii="Verdana" w:hAnsi="Verdana"/>
          <w:lang w:val="ru-RU"/>
        </w:rPr>
        <w:t>15</w:t>
      </w:r>
      <w:r w:rsidR="007438EB">
        <w:rPr>
          <w:rFonts w:ascii="Verdana" w:hAnsi="Verdana"/>
          <w:lang w:val="ru-RU"/>
        </w:rPr>
        <w:t>.</w:t>
      </w:r>
      <w:r w:rsidR="007A423E">
        <w:rPr>
          <w:rFonts w:ascii="Verdana" w:hAnsi="Verdana"/>
          <w:lang w:val="ru-RU"/>
        </w:rPr>
        <w:t>0</w:t>
      </w:r>
      <w:r w:rsidR="00997D34">
        <w:rPr>
          <w:rFonts w:ascii="Verdana" w:hAnsi="Verdana"/>
          <w:lang w:val="ru-RU"/>
        </w:rPr>
        <w:t>2</w:t>
      </w:r>
      <w:r w:rsidR="007438EB">
        <w:rPr>
          <w:rFonts w:ascii="Verdana" w:hAnsi="Verdana"/>
          <w:lang w:val="ru-RU"/>
        </w:rPr>
        <w:t>.201</w:t>
      </w:r>
      <w:r w:rsidR="007A423E">
        <w:rPr>
          <w:rFonts w:ascii="Verdana" w:hAnsi="Verdana"/>
          <w:lang w:val="ru-RU"/>
        </w:rPr>
        <w:t>7</w:t>
      </w:r>
      <w:r w:rsidR="007438EB">
        <w:rPr>
          <w:rFonts w:ascii="Verdana" w:hAnsi="Verdana"/>
          <w:lang w:val="ru-RU"/>
        </w:rPr>
        <w:t>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7A423E" w:rsidRPr="007A423E">
        <w:rPr>
          <w:rFonts w:ascii="Verdana" w:hAnsi="Verdana"/>
          <w:b/>
          <w:lang w:val="bg-BG"/>
        </w:rPr>
        <w:t>Изграждане на жилищни сгради – 4 броя</w:t>
      </w:r>
      <w:r w:rsidR="007A423E" w:rsidRPr="007A423E">
        <w:rPr>
          <w:rFonts w:ascii="Verdana" w:hAnsi="Verdana"/>
          <w:lang w:val="bg-BG"/>
        </w:rPr>
        <w:t xml:space="preserve"> </w:t>
      </w:r>
      <w:r w:rsidR="007A423E" w:rsidRPr="007A423E">
        <w:rPr>
          <w:rFonts w:ascii="Verdana" w:hAnsi="Verdana"/>
          <w:b/>
          <w:lang w:val="bg-BG"/>
        </w:rPr>
        <w:t>и сондаж</w:t>
      </w:r>
      <w:r w:rsidR="007A423E" w:rsidRPr="007A423E">
        <w:rPr>
          <w:rFonts w:ascii="Verdana" w:hAnsi="Verdana"/>
          <w:lang w:val="bg-BG"/>
        </w:rPr>
        <w:t xml:space="preserve"> в УПИ 015056, 015059, с. Златитрап, община Родопи</w:t>
      </w:r>
    </w:p>
    <w:p w:rsidR="00853F2E" w:rsidRPr="00853F2E" w:rsidRDefault="00853F2E" w:rsidP="00853F2E">
      <w:pPr>
        <w:ind w:right="141"/>
        <w:jc w:val="both"/>
        <w:rPr>
          <w:rFonts w:ascii="Verdana" w:hAnsi="Verdana"/>
          <w:lang w:val="bg-BG"/>
        </w:rPr>
      </w:pPr>
    </w:p>
    <w:p w:rsidR="007438EB" w:rsidRPr="000C748F" w:rsidRDefault="007438EB" w:rsidP="00B732C8">
      <w:pPr>
        <w:ind w:right="141"/>
        <w:jc w:val="both"/>
        <w:rPr>
          <w:rFonts w:ascii="Verdana" w:hAnsi="Verdana"/>
          <w:b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997D34">
        <w:rPr>
          <w:rFonts w:ascii="Verdana" w:hAnsi="Verdana"/>
          <w:b/>
          <w:bCs/>
          <w:lang w:val="ru-RU"/>
        </w:rPr>
        <w:t>Госпож</w:t>
      </w:r>
      <w:r w:rsidR="001D1560">
        <w:rPr>
          <w:rFonts w:ascii="Verdana" w:hAnsi="Verdana"/>
          <w:b/>
          <w:bCs/>
          <w:lang w:val="ru-RU"/>
        </w:rPr>
        <w:t>и</w:t>
      </w:r>
      <w:r w:rsidR="00997D34">
        <w:rPr>
          <w:rFonts w:ascii="Verdana" w:hAnsi="Verdana"/>
          <w:b/>
          <w:bCs/>
          <w:lang w:val="ru-RU"/>
        </w:rPr>
        <w:t xml:space="preserve"> и </w:t>
      </w:r>
      <w:r w:rsidR="007438EB">
        <w:rPr>
          <w:rFonts w:ascii="Verdana" w:hAnsi="Verdana"/>
          <w:b/>
          <w:bCs/>
          <w:lang w:val="ru-RU"/>
        </w:rPr>
        <w:t>Господ</w:t>
      </w:r>
      <w:r w:rsidR="00997D34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1D1560">
      <w:pPr>
        <w:numPr>
          <w:ilvl w:val="0"/>
          <w:numId w:val="1"/>
        </w:numPr>
        <w:tabs>
          <w:tab w:val="clear" w:pos="720"/>
          <w:tab w:val="left" w:pos="851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292F49">
        <w:rPr>
          <w:rFonts w:ascii="Verdana" w:hAnsi="Verdana"/>
          <w:lang w:val="ru-RU"/>
        </w:rPr>
        <w:t xml:space="preserve"> 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997D34">
        <w:rPr>
          <w:rFonts w:ascii="Verdana" w:hAnsi="Verdana"/>
          <w:lang w:val="bg-BG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от същия закон подлежи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b/>
        </w:rPr>
        <w:t>от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r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1D1560">
      <w:pPr>
        <w:tabs>
          <w:tab w:val="left" w:pos="851"/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292F49">
        <w:rPr>
          <w:rFonts w:ascii="Verdana" w:hAnsi="Verdana"/>
          <w:lang w:val="bg-BG"/>
        </w:rPr>
        <w:t>Д</w:t>
      </w:r>
      <w:r w:rsidR="00522790" w:rsidRPr="00107DC4">
        <w:rPr>
          <w:rFonts w:ascii="Verdana" w:hAnsi="Verdana"/>
          <w:lang w:val="bg-BG"/>
        </w:rPr>
        <w:t>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1D1560">
      <w:pPr>
        <w:tabs>
          <w:tab w:val="left" w:pos="851"/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 w:rsidRPr="00107DC4">
        <w:rPr>
          <w:rFonts w:ascii="Verdana" w:hAnsi="Verdana"/>
          <w:lang w:val="bg-BG"/>
        </w:rPr>
        <w:t>Община</w:t>
      </w:r>
      <w:r w:rsidR="001D1560">
        <w:rPr>
          <w:rFonts w:ascii="Verdana" w:hAnsi="Verdana"/>
          <w:lang w:val="bg-BG"/>
        </w:rPr>
        <w:t xml:space="preserve"> </w:t>
      </w:r>
      <w:r w:rsidR="00BC1B91">
        <w:rPr>
          <w:rFonts w:ascii="Verdana" w:hAnsi="Verdana"/>
          <w:lang w:val="bg-BG"/>
        </w:rPr>
        <w:t>Родопи и кметство с. Златитрап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BC1B91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>т</w:t>
      </w:r>
      <w:r w:rsidR="00BC1B91">
        <w:rPr>
          <w:rFonts w:ascii="Verdana" w:hAnsi="Verdana"/>
          <w:lang w:val="bg-BG"/>
        </w:rPr>
        <w:t>е</w:t>
      </w:r>
      <w:r w:rsidRPr="00463067">
        <w:rPr>
          <w:rFonts w:ascii="Verdana" w:hAnsi="Verdana"/>
          <w:lang w:val="bg-BG"/>
        </w:rPr>
        <w:t xml:space="preserve"> защитен</w:t>
      </w:r>
      <w:r w:rsidR="00BC1B91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зон</w:t>
      </w:r>
      <w:r w:rsidR="00BC1B91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BC1B91">
        <w:rPr>
          <w:rFonts w:ascii="Verdana" w:hAnsi="Verdana"/>
          <w:lang w:val="bg-BG"/>
        </w:rPr>
        <w:t>2087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BC1B91">
        <w:rPr>
          <w:rFonts w:ascii="Verdana" w:hAnsi="Verdana"/>
          <w:lang w:val="bg-BG"/>
        </w:rPr>
        <w:t>Марица Пловдив</w:t>
      </w:r>
      <w:r w:rsidRPr="00463067">
        <w:rPr>
          <w:rFonts w:ascii="Verdana" w:hAnsi="Verdana"/>
          <w:lang w:val="bg-BG"/>
        </w:rPr>
        <w:t>“</w:t>
      </w:r>
      <w:r w:rsidR="00BC1B91">
        <w:rPr>
          <w:rFonts w:ascii="Verdana" w:hAnsi="Verdana"/>
          <w:lang w:val="bg-BG"/>
        </w:rPr>
        <w:t xml:space="preserve"> и </w:t>
      </w:r>
      <w:r w:rsidR="00BC1B91" w:rsidRPr="00BC1B91">
        <w:rPr>
          <w:rFonts w:ascii="Verdana" w:hAnsi="Verdana"/>
          <w:lang w:val="bg-BG"/>
        </w:rPr>
        <w:t>BG0000</w:t>
      </w:r>
      <w:r w:rsidR="00BC1B91">
        <w:rPr>
          <w:rFonts w:ascii="Verdana" w:hAnsi="Verdana"/>
          <w:lang w:val="bg-BG"/>
        </w:rPr>
        <w:t>578</w:t>
      </w:r>
      <w:r w:rsidR="00BC1B91" w:rsidRPr="00BC1B91">
        <w:rPr>
          <w:rFonts w:ascii="Verdana" w:hAnsi="Verdana"/>
          <w:lang w:val="bg-BG"/>
        </w:rPr>
        <w:t xml:space="preserve"> „</w:t>
      </w:r>
      <w:r w:rsidR="00BC1B91">
        <w:rPr>
          <w:rFonts w:ascii="Verdana" w:hAnsi="Verdana"/>
          <w:lang w:val="bg-BG"/>
        </w:rPr>
        <w:t xml:space="preserve">Река </w:t>
      </w:r>
      <w:r w:rsidR="00BC1B91" w:rsidRPr="00BC1B91">
        <w:rPr>
          <w:rFonts w:ascii="Verdana" w:hAnsi="Verdana"/>
          <w:lang w:val="bg-BG"/>
        </w:rPr>
        <w:t>Марица“</w:t>
      </w:r>
      <w:r w:rsidRPr="00463067">
        <w:rPr>
          <w:rFonts w:ascii="Verdana" w:hAnsi="Verdana"/>
          <w:lang w:val="bg-BG"/>
        </w:rPr>
        <w:t>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B0BB5" w:rsidRPr="00B45E49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>Доц. Стефан Шилев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BC1B91" w:rsidRDefault="0009198D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 w:rsidRPr="0009198D">
        <w:rPr>
          <w:rFonts w:ascii="Verdana" w:hAnsi="Verdana"/>
          <w:bCs/>
          <w:lang w:val="bg-BG"/>
        </w:rPr>
        <w:t xml:space="preserve"> </w:t>
      </w:r>
    </w:p>
    <w:p w:rsidR="00BC1B91" w:rsidRDefault="00BC1B91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BC1B91" w:rsidRDefault="00BC1B91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BC1B91" w:rsidRDefault="00BC1B91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BC1B91" w:rsidRDefault="00BC1B91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BC1B91" w:rsidRDefault="00BC1B91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1D1560" w:rsidRDefault="001D1560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1D1560" w:rsidRDefault="001D1560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1D1560" w:rsidRDefault="001D1560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1D1560" w:rsidRDefault="001D1560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1D1560" w:rsidRPr="002D432D" w:rsidRDefault="001D1560" w:rsidP="001D156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</w:t>
      </w:r>
    </w:p>
    <w:p w:rsidR="0009198D" w:rsidRDefault="0009198D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 w:rsidRPr="0009198D">
        <w:rPr>
          <w:rFonts w:ascii="Verdana" w:hAnsi="Verdana"/>
          <w:bCs/>
          <w:lang w:val="bg-BG"/>
        </w:rPr>
        <w:t xml:space="preserve"> </w:t>
      </w:r>
    </w:p>
    <w:sectPr w:rsidR="0009198D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5220E4F" wp14:editId="468BCD3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51679F1" wp14:editId="3A50EC3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220E4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51679F1" wp14:editId="3A50EC3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60D99F" wp14:editId="00897B0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435926" wp14:editId="5CBFD999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60D99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435926" wp14:editId="5CBFD99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C4C424B" wp14:editId="1498217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B49CE7E" wp14:editId="49838AF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C0AB1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6763137" wp14:editId="0F4AF9E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D42B3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5AC4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594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1560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2F49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23E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D34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1B91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  <w15:docId w15:val="{E8DC3CBC-4742-45EC-935A-6DD324DB2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C1A3A-91C7-4A9A-BC0E-F1D99979A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2017-02-21T14:12:00Z</cp:lastPrinted>
  <dcterms:created xsi:type="dcterms:W3CDTF">2017-02-21T14:12:00Z</dcterms:created>
  <dcterms:modified xsi:type="dcterms:W3CDTF">2019-09-26T10:49:00Z</dcterms:modified>
</cp:coreProperties>
</file>